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8DCC" w14:textId="77777777" w:rsidR="00A03782" w:rsidRPr="00A03782" w:rsidRDefault="00A03782" w:rsidP="00A03782">
      <w:pPr>
        <w:jc w:val="center"/>
        <w:rPr>
          <w:sz w:val="40"/>
          <w:szCs w:val="40"/>
        </w:rPr>
      </w:pPr>
      <w:bookmarkStart w:id="0" w:name="_GoBack"/>
      <w:bookmarkEnd w:id="0"/>
      <w:r w:rsidRPr="00A03782">
        <w:rPr>
          <w:sz w:val="40"/>
          <w:szCs w:val="40"/>
        </w:rPr>
        <w:t>L’entorse de la cheville</w:t>
      </w:r>
    </w:p>
    <w:p w14:paraId="6EEC93CA" w14:textId="77777777" w:rsidR="00A03782" w:rsidRDefault="00A03782" w:rsidP="00F25769">
      <w:pPr>
        <w:jc w:val="center"/>
        <w:rPr>
          <w:sz w:val="18"/>
          <w:szCs w:val="18"/>
        </w:rPr>
      </w:pPr>
    </w:p>
    <w:p w14:paraId="04EE8D92" w14:textId="77777777" w:rsidR="000F05E4" w:rsidRDefault="001D53F8" w:rsidP="00F25769">
      <w:pPr>
        <w:jc w:val="center"/>
      </w:pPr>
      <w:r>
        <w:rPr>
          <w:noProof/>
        </w:rPr>
        <w:drawing>
          <wp:inline distT="0" distB="0" distL="0" distR="0" wp14:anchorId="6028E6B0" wp14:editId="2B28F395">
            <wp:extent cx="2522220" cy="1819829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evill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026" cy="1850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9BDC7" w14:textId="77777777" w:rsidR="001D53F8" w:rsidRDefault="001D53F8" w:rsidP="001D53F8">
      <w:pPr>
        <w:pStyle w:val="NormalWeb"/>
        <w:spacing w:before="0" w:beforeAutospacing="0" w:after="0" w:afterAutospacing="0"/>
        <w:rPr>
          <w:rFonts w:ascii="inherit" w:hAnsi="inherit"/>
          <w:color w:val="FF0000"/>
          <w:sz w:val="22"/>
          <w:szCs w:val="22"/>
        </w:rPr>
      </w:pPr>
    </w:p>
    <w:p w14:paraId="46B26DC9" w14:textId="77777777" w:rsidR="001D53F8" w:rsidRDefault="001D53F8" w:rsidP="001D53F8">
      <w:pPr>
        <w:pStyle w:val="NormalWeb"/>
        <w:spacing w:before="0" w:beforeAutospacing="0" w:after="0" w:afterAutospacing="0"/>
        <w:rPr>
          <w:rFonts w:ascii="inherit" w:hAnsi="inherit"/>
          <w:color w:val="FF0000"/>
          <w:sz w:val="22"/>
          <w:szCs w:val="22"/>
        </w:rPr>
      </w:pPr>
      <w:r>
        <w:rPr>
          <w:rFonts w:ascii="inherit" w:hAnsi="inherit"/>
          <w:color w:val="FF0000"/>
          <w:sz w:val="22"/>
          <w:szCs w:val="22"/>
        </w:rPr>
        <w:t>C’est quoi l’entorse ?</w:t>
      </w:r>
    </w:p>
    <w:p w14:paraId="462A807A" w14:textId="4E951FB2" w:rsidR="001D53F8" w:rsidRPr="00DA756F" w:rsidRDefault="001D53F8" w:rsidP="001D53F8">
      <w:pPr>
        <w:pStyle w:val="NormalWeb"/>
        <w:spacing w:before="0" w:beforeAutospacing="0" w:after="0" w:afterAutospacing="0"/>
        <w:rPr>
          <w:rFonts w:ascii="inherit" w:hAnsi="inherit"/>
          <w:sz w:val="22"/>
          <w:szCs w:val="22"/>
        </w:rPr>
      </w:pPr>
      <w:r w:rsidRPr="00DA756F">
        <w:rPr>
          <w:rFonts w:ascii="inherit" w:hAnsi="inherit"/>
          <w:sz w:val="22"/>
          <w:szCs w:val="22"/>
        </w:rPr>
        <w:t xml:space="preserve">Une entorse est une atteinte des ligaments, elle est classée en 3 </w:t>
      </w:r>
      <w:r w:rsidR="00DA756F" w:rsidRPr="00DA756F">
        <w:rPr>
          <w:rFonts w:ascii="inherit" w:hAnsi="inherit"/>
          <w:sz w:val="22"/>
          <w:szCs w:val="22"/>
        </w:rPr>
        <w:t>stades :</w:t>
      </w:r>
    </w:p>
    <w:p w14:paraId="678F9498" w14:textId="77777777" w:rsidR="00735B8A" w:rsidRDefault="00735B8A" w:rsidP="00735B8A">
      <w:pPr>
        <w:pStyle w:val="NormalWeb"/>
        <w:spacing w:before="0" w:beforeAutospacing="0" w:after="0" w:afterAutospacing="0"/>
        <w:rPr>
          <w:rFonts w:ascii="inherit" w:hAnsi="inherit"/>
          <w:color w:val="FF0000"/>
          <w:sz w:val="22"/>
          <w:szCs w:val="22"/>
        </w:rPr>
      </w:pPr>
    </w:p>
    <w:p w14:paraId="0A4487FA" w14:textId="77777777" w:rsidR="00735B8A" w:rsidRDefault="00735B8A" w:rsidP="00735B8A">
      <w:pPr>
        <w:pStyle w:val="NormalWeb"/>
        <w:spacing w:before="0" w:beforeAutospacing="0" w:after="0" w:afterAutospacing="0"/>
        <w:rPr>
          <w:rFonts w:ascii="inherit" w:hAnsi="inherit"/>
          <w:color w:val="FF0000"/>
          <w:sz w:val="22"/>
          <w:szCs w:val="22"/>
        </w:rPr>
      </w:pPr>
      <w:r w:rsidRPr="00735B8A">
        <w:rPr>
          <w:rFonts w:ascii="inherit" w:hAnsi="inherit"/>
          <w:color w:val="FF0000"/>
          <w:sz w:val="22"/>
          <w:szCs w:val="22"/>
        </w:rPr>
        <w:t xml:space="preserve">Les </w:t>
      </w:r>
      <w:r>
        <w:rPr>
          <w:rFonts w:ascii="inherit" w:hAnsi="inherit"/>
          <w:color w:val="FF0000"/>
          <w:sz w:val="22"/>
          <w:szCs w:val="22"/>
        </w:rPr>
        <w:t>stades de gravité</w:t>
      </w:r>
      <w:r w:rsidRPr="00735B8A">
        <w:rPr>
          <w:rFonts w:ascii="inherit" w:hAnsi="inherit"/>
          <w:color w:val="FF0000"/>
          <w:sz w:val="22"/>
          <w:szCs w:val="22"/>
        </w:rPr>
        <w:t> :</w:t>
      </w:r>
    </w:p>
    <w:p w14:paraId="022145DC" w14:textId="77777777" w:rsidR="001D53F8" w:rsidRPr="00DA756F" w:rsidRDefault="001D53F8" w:rsidP="00735B8A">
      <w:pPr>
        <w:pStyle w:val="NormalWeb"/>
        <w:spacing w:before="0" w:beforeAutospacing="0" w:after="0" w:afterAutospacing="0"/>
        <w:rPr>
          <w:rFonts w:ascii="inherit" w:hAnsi="inherit"/>
          <w:sz w:val="22"/>
          <w:szCs w:val="22"/>
        </w:rPr>
      </w:pPr>
      <w:r w:rsidRPr="00DA756F">
        <w:rPr>
          <w:rFonts w:ascii="inherit" w:hAnsi="inherit"/>
          <w:sz w:val="22"/>
          <w:szCs w:val="22"/>
        </w:rPr>
        <w:t>- grade</w:t>
      </w:r>
      <w:r w:rsidRPr="00DA756F">
        <w:rPr>
          <w:rStyle w:val="textexposedshow"/>
          <w:rFonts w:ascii="inherit" w:hAnsi="inherit"/>
          <w:sz w:val="22"/>
          <w:szCs w:val="22"/>
        </w:rPr>
        <w:t xml:space="preserve"> </w:t>
      </w:r>
      <w:proofErr w:type="gramStart"/>
      <w:r w:rsidRPr="00DA756F">
        <w:rPr>
          <w:rStyle w:val="textexposedshow"/>
          <w:rFonts w:ascii="inherit" w:hAnsi="inherit"/>
          <w:sz w:val="22"/>
          <w:szCs w:val="22"/>
        </w:rPr>
        <w:t>1:</w:t>
      </w:r>
      <w:proofErr w:type="gramEnd"/>
      <w:r w:rsidRPr="00DA756F">
        <w:rPr>
          <w:rStyle w:val="textexposedshow"/>
          <w:rFonts w:ascii="inherit" w:hAnsi="inherit"/>
          <w:sz w:val="22"/>
          <w:szCs w:val="22"/>
        </w:rPr>
        <w:t xml:space="preserve"> petite entorse, les ligaments de la cheville ont été distendus, il n’y a pas d’hématome mais parfois l’apparition d’un gonflement. Vous pouvez encore marcher dessus.</w:t>
      </w:r>
    </w:p>
    <w:p w14:paraId="5181B9B3" w14:textId="77777777" w:rsidR="001D53F8" w:rsidRPr="00DA756F" w:rsidRDefault="001D53F8" w:rsidP="001D53F8">
      <w:pPr>
        <w:pStyle w:val="NormalWeb"/>
        <w:spacing w:before="240" w:beforeAutospacing="0" w:after="240" w:afterAutospacing="0"/>
        <w:rPr>
          <w:rFonts w:ascii="inherit" w:hAnsi="inherit"/>
          <w:sz w:val="22"/>
          <w:szCs w:val="22"/>
        </w:rPr>
      </w:pPr>
      <w:r w:rsidRPr="00DA756F">
        <w:rPr>
          <w:rFonts w:ascii="inherit" w:hAnsi="inherit"/>
          <w:sz w:val="22"/>
          <w:szCs w:val="22"/>
        </w:rPr>
        <w:t xml:space="preserve">- grade </w:t>
      </w:r>
      <w:proofErr w:type="gramStart"/>
      <w:r w:rsidRPr="00DA756F">
        <w:rPr>
          <w:rFonts w:ascii="inherit" w:hAnsi="inherit"/>
          <w:sz w:val="22"/>
          <w:szCs w:val="22"/>
        </w:rPr>
        <w:t>2:</w:t>
      </w:r>
      <w:proofErr w:type="gramEnd"/>
      <w:r w:rsidRPr="00DA756F">
        <w:rPr>
          <w:rFonts w:ascii="inherit" w:hAnsi="inherit"/>
          <w:sz w:val="22"/>
          <w:szCs w:val="22"/>
        </w:rPr>
        <w:t xml:space="preserve"> 1 ligament est rompu et les autres distendu. Apparition d’un hématome et d’un gonflement, la marche est douloureuse.</w:t>
      </w:r>
    </w:p>
    <w:p w14:paraId="78BDEB62" w14:textId="77777777" w:rsidR="001D53F8" w:rsidRPr="00DA756F" w:rsidRDefault="001D53F8" w:rsidP="001D53F8">
      <w:pPr>
        <w:pStyle w:val="NormalWeb"/>
        <w:spacing w:before="240" w:beforeAutospacing="0" w:after="240" w:afterAutospacing="0"/>
        <w:rPr>
          <w:rFonts w:ascii="inherit" w:hAnsi="inherit"/>
          <w:sz w:val="22"/>
          <w:szCs w:val="22"/>
        </w:rPr>
      </w:pPr>
      <w:r w:rsidRPr="00DA756F">
        <w:rPr>
          <w:rFonts w:ascii="inherit" w:hAnsi="inherit"/>
          <w:sz w:val="22"/>
          <w:szCs w:val="22"/>
        </w:rPr>
        <w:t xml:space="preserve">- grade </w:t>
      </w:r>
      <w:proofErr w:type="gramStart"/>
      <w:r w:rsidR="002D3820" w:rsidRPr="00DA756F">
        <w:rPr>
          <w:rFonts w:ascii="inherit" w:hAnsi="inherit"/>
          <w:sz w:val="22"/>
          <w:szCs w:val="22"/>
        </w:rPr>
        <w:t>3</w:t>
      </w:r>
      <w:r w:rsidRPr="00DA756F">
        <w:rPr>
          <w:rFonts w:ascii="inherit" w:hAnsi="inherit"/>
          <w:sz w:val="22"/>
          <w:szCs w:val="22"/>
        </w:rPr>
        <w:t>:</w:t>
      </w:r>
      <w:proofErr w:type="gramEnd"/>
      <w:r w:rsidRPr="00DA756F">
        <w:rPr>
          <w:rFonts w:ascii="inherit" w:hAnsi="inherit"/>
          <w:sz w:val="22"/>
          <w:szCs w:val="22"/>
        </w:rPr>
        <w:t xml:space="preserve"> plusieurs ligaments sont déchirés, hématome, gonflement et la marche très douloureuse </w:t>
      </w:r>
      <w:proofErr w:type="spellStart"/>
      <w:r w:rsidRPr="00DA756F">
        <w:rPr>
          <w:rFonts w:ascii="inherit" w:hAnsi="inherit"/>
          <w:sz w:val="22"/>
          <w:szCs w:val="22"/>
        </w:rPr>
        <w:t>voir</w:t>
      </w:r>
      <w:proofErr w:type="spellEnd"/>
      <w:r w:rsidRPr="00DA756F">
        <w:rPr>
          <w:rFonts w:ascii="inherit" w:hAnsi="inherit"/>
          <w:sz w:val="22"/>
          <w:szCs w:val="22"/>
        </w:rPr>
        <w:t xml:space="preserve"> impossible.</w:t>
      </w:r>
    </w:p>
    <w:p w14:paraId="28FBF9E7" w14:textId="77777777" w:rsidR="001D53F8" w:rsidRPr="00DA756F" w:rsidRDefault="002D3820" w:rsidP="002D3820">
      <w:pPr>
        <w:pStyle w:val="NormalWeb"/>
        <w:spacing w:before="0" w:beforeAutospacing="0" w:after="240" w:afterAutospacing="0"/>
        <w:rPr>
          <w:rFonts w:ascii="inherit" w:hAnsi="inherit"/>
          <w:sz w:val="18"/>
          <w:szCs w:val="18"/>
        </w:rPr>
      </w:pPr>
      <w:r w:rsidRPr="002D3820">
        <w:rPr>
          <w:rFonts w:ascii="inherit" w:hAnsi="inherit"/>
          <w:color w:val="FF0000"/>
          <w:sz w:val="22"/>
          <w:szCs w:val="22"/>
        </w:rPr>
        <w:t>Les causes :</w:t>
      </w:r>
      <w:r w:rsidR="001D53F8">
        <w:rPr>
          <w:rFonts w:ascii="inherit" w:hAnsi="inherit"/>
          <w:color w:val="666666"/>
          <w:sz w:val="18"/>
          <w:szCs w:val="18"/>
        </w:rPr>
        <w:br/>
      </w:r>
      <w:r w:rsidR="001D53F8" w:rsidRPr="00DA756F">
        <w:rPr>
          <w:rFonts w:ascii="inherit" w:hAnsi="inherit"/>
          <w:sz w:val="18"/>
          <w:szCs w:val="18"/>
        </w:rPr>
        <w:t xml:space="preserve">- </w:t>
      </w:r>
      <w:r w:rsidR="001D53F8" w:rsidRPr="00DA756F">
        <w:rPr>
          <w:rFonts w:ascii="inherit" w:hAnsi="inherit"/>
          <w:sz w:val="22"/>
          <w:szCs w:val="22"/>
        </w:rPr>
        <w:t>accidents</w:t>
      </w:r>
      <w:r w:rsidR="001D53F8" w:rsidRPr="00DA756F">
        <w:rPr>
          <w:rFonts w:ascii="inherit" w:hAnsi="inherit"/>
          <w:sz w:val="22"/>
          <w:szCs w:val="22"/>
        </w:rPr>
        <w:br/>
        <w:t>- faiblesse de la musculature de la cheville</w:t>
      </w:r>
      <w:r w:rsidR="001D53F8" w:rsidRPr="00DA756F">
        <w:rPr>
          <w:rFonts w:ascii="inherit" w:hAnsi="inherit"/>
          <w:sz w:val="22"/>
          <w:szCs w:val="22"/>
        </w:rPr>
        <w:br/>
        <w:t>- instabilité de la cheville</w:t>
      </w:r>
      <w:r w:rsidR="001D53F8" w:rsidRPr="00DA756F">
        <w:rPr>
          <w:rFonts w:ascii="inherit" w:hAnsi="inherit"/>
          <w:sz w:val="22"/>
          <w:szCs w:val="22"/>
        </w:rPr>
        <w:br/>
        <w:t>- manque de contrôle postural</w:t>
      </w:r>
      <w:r w:rsidR="001D53F8" w:rsidRPr="00DA756F">
        <w:rPr>
          <w:rFonts w:ascii="inherit" w:hAnsi="inherit"/>
          <w:sz w:val="22"/>
          <w:szCs w:val="22"/>
        </w:rPr>
        <w:br/>
        <w:t>- manque de mobilité de la cheville</w:t>
      </w:r>
      <w:r w:rsidR="001D53F8" w:rsidRPr="00DA756F">
        <w:rPr>
          <w:rFonts w:ascii="inherit" w:hAnsi="inherit"/>
          <w:sz w:val="22"/>
          <w:szCs w:val="22"/>
        </w:rPr>
        <w:br/>
        <w:t xml:space="preserve">- fatigue </w:t>
      </w:r>
      <w:r w:rsidR="001D53F8" w:rsidRPr="00DA756F">
        <w:rPr>
          <w:rFonts w:ascii="inherit" w:hAnsi="inherit"/>
          <w:sz w:val="22"/>
          <w:szCs w:val="22"/>
        </w:rPr>
        <w:br/>
        <w:t>- mauvais appuis</w:t>
      </w:r>
      <w:r w:rsidR="001D53F8" w:rsidRPr="00DA756F">
        <w:rPr>
          <w:rFonts w:ascii="inherit" w:hAnsi="inherit"/>
          <w:sz w:val="22"/>
          <w:szCs w:val="22"/>
        </w:rPr>
        <w:br/>
      </w:r>
      <w:r w:rsidR="001D53F8" w:rsidRPr="00DA756F">
        <w:rPr>
          <w:rFonts w:ascii="inherit" w:hAnsi="inherit"/>
          <w:sz w:val="18"/>
          <w:szCs w:val="18"/>
        </w:rPr>
        <w:t>-</w:t>
      </w:r>
      <w:r w:rsidR="001D53F8" w:rsidRPr="00DA756F">
        <w:rPr>
          <w:rFonts w:ascii="inherit" w:hAnsi="inherit"/>
          <w:sz w:val="22"/>
          <w:szCs w:val="22"/>
        </w:rPr>
        <w:t xml:space="preserve"> ...</w:t>
      </w:r>
    </w:p>
    <w:p w14:paraId="59784589" w14:textId="77777777" w:rsidR="00431155" w:rsidRPr="00DA756F" w:rsidRDefault="001D53F8" w:rsidP="001D53F8">
      <w:pPr>
        <w:pStyle w:val="NormalWeb"/>
        <w:spacing w:before="240" w:beforeAutospacing="0" w:after="240" w:afterAutospacing="0"/>
        <w:rPr>
          <w:rFonts w:ascii="inherit" w:hAnsi="inherit"/>
          <w:sz w:val="22"/>
          <w:szCs w:val="22"/>
        </w:rPr>
      </w:pPr>
      <w:r w:rsidRPr="00DA756F">
        <w:rPr>
          <w:rFonts w:ascii="inherit" w:hAnsi="inherit"/>
          <w:sz w:val="22"/>
          <w:szCs w:val="22"/>
        </w:rPr>
        <w:t>Dans les 3 cas je vous conseille de consulter un médecin orthopédiste</w:t>
      </w:r>
      <w:r w:rsidR="00431155" w:rsidRPr="00DA756F">
        <w:rPr>
          <w:rFonts w:ascii="inherit" w:hAnsi="inherit"/>
          <w:sz w:val="22"/>
          <w:szCs w:val="22"/>
        </w:rPr>
        <w:t>,</w:t>
      </w:r>
      <w:r w:rsidRPr="00DA756F">
        <w:rPr>
          <w:rFonts w:ascii="inherit" w:hAnsi="inherit"/>
          <w:sz w:val="22"/>
          <w:szCs w:val="22"/>
        </w:rPr>
        <w:t xml:space="preserve"> médecin du sport</w:t>
      </w:r>
      <w:r w:rsidR="00431155" w:rsidRPr="00DA756F">
        <w:rPr>
          <w:rFonts w:ascii="inherit" w:hAnsi="inherit"/>
          <w:sz w:val="22"/>
          <w:szCs w:val="22"/>
        </w:rPr>
        <w:t xml:space="preserve"> ou un kinésithérapeute</w:t>
      </w:r>
      <w:r w:rsidRPr="00DA756F">
        <w:rPr>
          <w:rFonts w:ascii="inherit" w:hAnsi="inherit"/>
          <w:sz w:val="22"/>
          <w:szCs w:val="22"/>
        </w:rPr>
        <w:t xml:space="preserve"> le plus rapidement possible</w:t>
      </w:r>
      <w:r w:rsidR="00431155" w:rsidRPr="00DA756F">
        <w:rPr>
          <w:rFonts w:ascii="inherit" w:hAnsi="inherit"/>
          <w:sz w:val="22"/>
          <w:szCs w:val="22"/>
        </w:rPr>
        <w:t>.</w:t>
      </w:r>
    </w:p>
    <w:p w14:paraId="65AECA96" w14:textId="2B45B0CD" w:rsidR="001D53F8" w:rsidRPr="00DA756F" w:rsidRDefault="001D53F8" w:rsidP="001D53F8">
      <w:pPr>
        <w:pStyle w:val="NormalWeb"/>
        <w:spacing w:before="240" w:beforeAutospacing="0" w:after="240" w:afterAutospacing="0"/>
        <w:rPr>
          <w:rFonts w:ascii="inherit" w:hAnsi="inherit"/>
          <w:sz w:val="22"/>
          <w:szCs w:val="22"/>
        </w:rPr>
      </w:pPr>
      <w:r w:rsidRPr="00DA756F">
        <w:rPr>
          <w:rFonts w:ascii="inherit" w:hAnsi="inherit"/>
          <w:sz w:val="22"/>
          <w:szCs w:val="22"/>
        </w:rPr>
        <w:t>Une entorse de la cheville mal soignée peu</w:t>
      </w:r>
      <w:r w:rsidR="00DA756F" w:rsidRPr="00DA756F">
        <w:rPr>
          <w:rFonts w:ascii="inherit" w:hAnsi="inherit"/>
          <w:sz w:val="22"/>
          <w:szCs w:val="22"/>
        </w:rPr>
        <w:t>t</w:t>
      </w:r>
      <w:r w:rsidRPr="00DA756F">
        <w:rPr>
          <w:rFonts w:ascii="inherit" w:hAnsi="inherit"/>
          <w:sz w:val="22"/>
          <w:szCs w:val="22"/>
        </w:rPr>
        <w:t xml:space="preserve"> laisser des séquelles de douleurs ou d’instabilité.</w:t>
      </w:r>
      <w:r w:rsidRPr="00DA756F">
        <w:rPr>
          <w:rFonts w:ascii="inherit" w:hAnsi="inherit"/>
          <w:sz w:val="22"/>
          <w:szCs w:val="22"/>
        </w:rPr>
        <w:br/>
        <w:t>Les premiers soins sont donc primordiaux et la rééducation très importante. Elle vous aidera à retrouver une mobilité de la cheville, renforcer celle-ci, travailler la stabilité, la proprioception et le contrôle moteur.</w:t>
      </w:r>
    </w:p>
    <w:p w14:paraId="101C9254" w14:textId="7C0A6669" w:rsidR="00DA756F" w:rsidRDefault="00DA756F" w:rsidP="00DA756F">
      <w:pPr>
        <w:pStyle w:val="NormalWeb"/>
        <w:spacing w:before="0" w:beforeAutospacing="0" w:after="0" w:afterAutospacing="0"/>
        <w:rPr>
          <w:rFonts w:ascii="inherit" w:hAnsi="inherit"/>
          <w:color w:val="FF0000"/>
          <w:sz w:val="22"/>
          <w:szCs w:val="22"/>
        </w:rPr>
      </w:pPr>
      <w:r w:rsidRPr="00DA756F">
        <w:rPr>
          <w:rFonts w:ascii="inherit" w:hAnsi="inherit"/>
          <w:color w:val="FF0000"/>
          <w:sz w:val="22"/>
          <w:szCs w:val="22"/>
        </w:rPr>
        <w:t>Que faire ?</w:t>
      </w:r>
      <w:r>
        <w:rPr>
          <w:rFonts w:ascii="inherit" w:hAnsi="inherit"/>
          <w:color w:val="FF0000"/>
          <w:sz w:val="22"/>
          <w:szCs w:val="22"/>
        </w:rPr>
        <w:t xml:space="preserve">  </w:t>
      </w:r>
    </w:p>
    <w:p w14:paraId="6C320FE0" w14:textId="14A40A29" w:rsidR="00DA756F" w:rsidRDefault="00DA756F" w:rsidP="00DA756F">
      <w:pPr>
        <w:pStyle w:val="NormalWeb"/>
        <w:spacing w:before="0" w:beforeAutospacing="0" w:after="0" w:afterAutospacing="0"/>
        <w:rPr>
          <w:rFonts w:ascii="inherit" w:hAnsi="inherit"/>
          <w:sz w:val="22"/>
          <w:szCs w:val="22"/>
        </w:rPr>
      </w:pPr>
      <w:r>
        <w:rPr>
          <w:rFonts w:ascii="inherit" w:hAnsi="inherit"/>
          <w:sz w:val="22"/>
          <w:szCs w:val="22"/>
        </w:rPr>
        <w:t>Les premiers soins sont primordiaux. La qualité des soins dans l’immédiat est importante. Il faut directement glacer, comprimer et surélever le pied afin de limiter l’apparition de l’œdème.</w:t>
      </w:r>
    </w:p>
    <w:p w14:paraId="3607BBD0" w14:textId="3EC88A4C" w:rsidR="00DA756F" w:rsidRDefault="00DA756F" w:rsidP="00DA756F">
      <w:pPr>
        <w:pStyle w:val="NormalWeb"/>
        <w:spacing w:before="0" w:beforeAutospacing="0" w:after="0" w:afterAutospacing="0"/>
        <w:rPr>
          <w:rFonts w:ascii="inherit" w:hAnsi="inherit"/>
          <w:sz w:val="22"/>
          <w:szCs w:val="22"/>
        </w:rPr>
      </w:pPr>
      <w:r>
        <w:rPr>
          <w:rFonts w:ascii="inherit" w:hAnsi="inherit"/>
          <w:sz w:val="22"/>
          <w:szCs w:val="22"/>
        </w:rPr>
        <w:t xml:space="preserve">Les 10 jours post-traumatique sont importants. Il faut que le ligament cicatrise, il est donc </w:t>
      </w:r>
      <w:r w:rsidR="002F3964">
        <w:rPr>
          <w:rFonts w:ascii="inherit" w:hAnsi="inherit"/>
          <w:sz w:val="22"/>
          <w:szCs w:val="22"/>
        </w:rPr>
        <w:t xml:space="preserve">nécessaire </w:t>
      </w:r>
      <w:r>
        <w:rPr>
          <w:rFonts w:ascii="inherit" w:hAnsi="inherit"/>
          <w:sz w:val="22"/>
          <w:szCs w:val="22"/>
        </w:rPr>
        <w:t>d’immobiliser celui-ci soit par plâtre ou attelle pendant minimum 10 jours. La durée d’immobilisation dépendra de la gravité et de la douleur du patient ; mais il faut 4 à 6 semaines pour que le ligament cicatrise correctement.</w:t>
      </w:r>
    </w:p>
    <w:p w14:paraId="68873A15" w14:textId="356FF2FA" w:rsidR="00DA756F" w:rsidRPr="00DA756F" w:rsidRDefault="00DA756F" w:rsidP="00DA756F">
      <w:pPr>
        <w:pStyle w:val="NormalWeb"/>
        <w:spacing w:before="0" w:beforeAutospacing="0" w:after="0" w:afterAutospacing="0"/>
        <w:rPr>
          <w:rFonts w:ascii="inherit" w:hAnsi="inherit"/>
          <w:sz w:val="22"/>
          <w:szCs w:val="22"/>
        </w:rPr>
      </w:pPr>
      <w:r>
        <w:rPr>
          <w:rFonts w:ascii="inherit" w:hAnsi="inherit"/>
          <w:sz w:val="22"/>
          <w:szCs w:val="22"/>
        </w:rPr>
        <w:t>Il sera important de faire une bonne rééducation après l’immobilisation afin de ne pas garder une cheville instable.</w:t>
      </w:r>
    </w:p>
    <w:p w14:paraId="2C3D7FE3" w14:textId="77777777" w:rsidR="00DA756F" w:rsidRDefault="00DA756F" w:rsidP="00DA756F">
      <w:pPr>
        <w:pStyle w:val="NormalWeb"/>
        <w:spacing w:before="0" w:beforeAutospacing="0" w:after="240" w:afterAutospacing="0"/>
        <w:rPr>
          <w:rFonts w:ascii="inherit" w:hAnsi="inherit"/>
          <w:color w:val="FF0000"/>
          <w:sz w:val="22"/>
          <w:szCs w:val="22"/>
        </w:rPr>
      </w:pPr>
    </w:p>
    <w:p w14:paraId="475533EF" w14:textId="77777777" w:rsidR="00DA756F" w:rsidRDefault="00DA756F" w:rsidP="00DA756F">
      <w:pPr>
        <w:pStyle w:val="NormalWeb"/>
        <w:spacing w:before="0" w:beforeAutospacing="0" w:after="240" w:afterAutospacing="0"/>
        <w:rPr>
          <w:rFonts w:ascii="inherit" w:hAnsi="inherit"/>
          <w:color w:val="FF0000"/>
          <w:sz w:val="22"/>
          <w:szCs w:val="22"/>
        </w:rPr>
      </w:pPr>
    </w:p>
    <w:p w14:paraId="7003DA83" w14:textId="77777777" w:rsidR="00DA756F" w:rsidRPr="00DA756F" w:rsidRDefault="00DA756F" w:rsidP="00DA756F">
      <w:pPr>
        <w:pStyle w:val="NormalWeb"/>
        <w:spacing w:before="0" w:beforeAutospacing="0" w:after="240" w:afterAutospacing="0"/>
        <w:rPr>
          <w:rFonts w:ascii="inherit" w:hAnsi="inherit"/>
          <w:color w:val="FF0000"/>
          <w:sz w:val="22"/>
          <w:szCs w:val="22"/>
        </w:rPr>
      </w:pPr>
    </w:p>
    <w:p w14:paraId="7D9EDB1E" w14:textId="4927A7AB" w:rsidR="001D53F8" w:rsidRDefault="001D53F8" w:rsidP="001D53F8">
      <w:pPr>
        <w:pStyle w:val="NormalWeb"/>
        <w:spacing w:before="240" w:beforeAutospacing="0" w:after="240" w:afterAutospacing="0"/>
        <w:rPr>
          <w:rFonts w:ascii="inherit" w:hAnsi="inherit"/>
          <w:color w:val="666666"/>
          <w:sz w:val="18"/>
          <w:szCs w:val="18"/>
        </w:rPr>
      </w:pPr>
      <w:r>
        <w:rPr>
          <w:rFonts w:ascii="inherit" w:hAnsi="inherit"/>
          <w:color w:val="666666"/>
          <w:sz w:val="18"/>
          <w:szCs w:val="18"/>
        </w:rPr>
        <w:t xml:space="preserve"> </w:t>
      </w:r>
      <w:r>
        <w:rPr>
          <w:rFonts w:ascii="inherit" w:hAnsi="inherit"/>
          <w:color w:val="666666"/>
          <w:sz w:val="18"/>
          <w:szCs w:val="18"/>
        </w:rPr>
        <w:br/>
      </w:r>
    </w:p>
    <w:p w14:paraId="52490D0D" w14:textId="77777777" w:rsidR="001D53F8" w:rsidRDefault="001D53F8" w:rsidP="00F25769">
      <w:pPr>
        <w:jc w:val="center"/>
      </w:pPr>
    </w:p>
    <w:p w14:paraId="57868F00" w14:textId="77777777" w:rsidR="001D53F8" w:rsidRDefault="001D53F8" w:rsidP="00F25769">
      <w:pPr>
        <w:jc w:val="center"/>
      </w:pPr>
    </w:p>
    <w:sectPr w:rsidR="001D53F8" w:rsidSect="00DA75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69"/>
    <w:rsid w:val="000F05E4"/>
    <w:rsid w:val="001D53F8"/>
    <w:rsid w:val="002D3820"/>
    <w:rsid w:val="002F3964"/>
    <w:rsid w:val="00431155"/>
    <w:rsid w:val="00735B8A"/>
    <w:rsid w:val="00A03782"/>
    <w:rsid w:val="00DA756F"/>
    <w:rsid w:val="00F2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49C0"/>
  <w15:chartTrackingRefBased/>
  <w15:docId w15:val="{AC9326B6-4BAF-402E-AAB3-72B0D902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2576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576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D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extexposedshow">
    <w:name w:val="text_exposed_show"/>
    <w:basedOn w:val="Policepardfaut"/>
    <w:rsid w:val="001D5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Senterre Valérie</dc:creator>
  <cp:keywords/>
  <dc:description/>
  <cp:lastModifiedBy>Senterre Valérie</cp:lastModifiedBy>
  <cp:revision>7</cp:revision>
  <dcterms:created xsi:type="dcterms:W3CDTF">2019-12-12T11:18:00Z</dcterms:created>
  <dcterms:modified xsi:type="dcterms:W3CDTF">2019-12-13T09:16:00Z</dcterms:modified>
</cp:coreProperties>
</file>